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365"/>
        <w:gridCol w:w="2031"/>
        <w:gridCol w:w="3083"/>
      </w:tblGrid>
      <w:tr w:rsidR="00E0627B" w:rsidRPr="00D65FF2" w:rsidTr="00FF5D15">
        <w:trPr>
          <w:trHeight w:val="542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479" w:type="dxa"/>
            <w:gridSpan w:val="3"/>
            <w:vAlign w:val="center"/>
          </w:tcPr>
          <w:p w:rsidR="00E0627B" w:rsidRPr="00D65FF2" w:rsidRDefault="004D35CE" w:rsidP="002750D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入</w:t>
            </w:r>
            <w:proofErr w:type="gramStart"/>
            <w:r>
              <w:rPr>
                <w:rFonts w:ascii="宋体" w:hAnsi="宋体" w:cs="PMingLiU"/>
                <w:b/>
                <w:sz w:val="32"/>
                <w:szCs w:val="32"/>
              </w:rPr>
              <w:t>料防错</w:t>
            </w:r>
            <w:proofErr w:type="gramEnd"/>
            <w:r>
              <w:rPr>
                <w:rFonts w:ascii="宋体" w:hAnsi="宋体" w:cs="PMingLiU"/>
                <w:b/>
                <w:sz w:val="32"/>
                <w:szCs w:val="32"/>
              </w:rPr>
              <w:t>及料包标签打印</w:t>
            </w:r>
            <w:r w:rsidR="002750D7" w:rsidRPr="002750D7">
              <w:rPr>
                <w:rFonts w:ascii="宋体" w:hAnsi="宋体" w:cs="PMingLiU" w:hint="eastAsia"/>
                <w:b/>
                <w:sz w:val="32"/>
                <w:szCs w:val="32"/>
              </w:rPr>
              <w:t>变更方案</w:t>
            </w:r>
          </w:p>
        </w:tc>
      </w:tr>
      <w:tr w:rsidR="00E0627B" w:rsidRPr="00D65FF2" w:rsidTr="00807B57">
        <w:trPr>
          <w:trHeight w:val="550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365" w:type="dxa"/>
            <w:vAlign w:val="center"/>
          </w:tcPr>
          <w:p w:rsidR="00E0627B" w:rsidRPr="0038573A" w:rsidRDefault="002750D7" w:rsidP="004F1091">
            <w:pPr>
              <w:jc w:val="center"/>
              <w:rPr>
                <w:rFonts w:ascii="宋体" w:hAnsi="宋体" w:cs="PMingLiU"/>
                <w:bCs/>
              </w:rPr>
            </w:pPr>
            <w:r>
              <w:rPr>
                <w:rFonts w:ascii="宋体" w:hAnsi="宋体" w:cs="PMingLiU" w:hint="eastAsia"/>
                <w:bCs/>
              </w:rPr>
              <w:t>江</w:t>
            </w:r>
            <w:r w:rsidR="004D35CE">
              <w:rPr>
                <w:rFonts w:ascii="宋体" w:hAnsi="宋体" w:cs="PMingLiU" w:hint="eastAsia"/>
                <w:bCs/>
              </w:rPr>
              <w:t>苏</w:t>
            </w:r>
            <w:r w:rsidR="004D35CE">
              <w:rPr>
                <w:rFonts w:ascii="宋体" w:hAnsi="宋体" w:cs="PMingLiU"/>
                <w:bCs/>
              </w:rPr>
              <w:t>科化</w:t>
            </w:r>
          </w:p>
        </w:tc>
        <w:tc>
          <w:tcPr>
            <w:tcW w:w="2031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proofErr w:type="gramStart"/>
            <w:r w:rsidRPr="005F7F30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5F7F30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3083" w:type="dxa"/>
            <w:vAlign w:val="center"/>
          </w:tcPr>
          <w:p w:rsidR="00E0627B" w:rsidRPr="00D65FF2" w:rsidRDefault="001A03E6" w:rsidP="00807B57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/</w:t>
            </w:r>
            <w:r w:rsidR="00807B57"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/</w:t>
            </w:r>
            <w:r w:rsidR="00807B57">
              <w:rPr>
                <w:rFonts w:ascii="宋体" w:hAnsi="宋体"/>
                <w:sz w:val="24"/>
              </w:rPr>
              <w:t>1</w:t>
            </w:r>
            <w:r w:rsidR="00024E9A">
              <w:rPr>
                <w:rFonts w:ascii="宋体" w:hAnsi="宋体"/>
                <w:sz w:val="24"/>
              </w:rPr>
              <w:t>7</w:t>
            </w:r>
          </w:p>
        </w:tc>
      </w:tr>
      <w:tr w:rsidR="00E0627B" w:rsidRPr="00D65FF2" w:rsidTr="00807B57">
        <w:trPr>
          <w:trHeight w:val="537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365" w:type="dxa"/>
            <w:vAlign w:val="center"/>
          </w:tcPr>
          <w:p w:rsidR="00E0627B" w:rsidRPr="00555042" w:rsidRDefault="001A03E6" w:rsidP="00B95B3A">
            <w:pPr>
              <w:jc w:val="center"/>
              <w:rPr>
                <w:rFonts w:ascii="宋体" w:eastAsia="PMingLiU" w:hAnsi="宋体"/>
              </w:rPr>
            </w:pPr>
            <w:r>
              <w:rPr>
                <w:rFonts w:ascii="宋体" w:hAnsi="宋体" w:hint="eastAsia"/>
              </w:rPr>
              <w:t>杨</w:t>
            </w:r>
            <w:r>
              <w:rPr>
                <w:rFonts w:ascii="宋体" w:hAnsi="宋体"/>
              </w:rPr>
              <w:t>小</w:t>
            </w:r>
            <w:r>
              <w:rPr>
                <w:rFonts w:ascii="宋体" w:hAnsi="宋体" w:hint="eastAsia"/>
              </w:rPr>
              <w:t>亮</w:t>
            </w:r>
          </w:p>
        </w:tc>
        <w:tc>
          <w:tcPr>
            <w:tcW w:w="2031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3083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39376B" w:rsidTr="00FF5D15">
        <w:trPr>
          <w:trHeight w:val="8643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479" w:type="dxa"/>
            <w:gridSpan w:val="3"/>
          </w:tcPr>
          <w:p w:rsidR="00807B57" w:rsidRDefault="00163CA1" w:rsidP="00807B5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投</w:t>
            </w:r>
            <w:r>
              <w:t>入料桶的原料标签均为</w:t>
            </w:r>
            <w:r>
              <w:rPr>
                <w:rFonts w:hint="eastAsia"/>
              </w:rPr>
              <w:t>科</w:t>
            </w:r>
            <w:r>
              <w:t>化自备，标签格式如下图所示：</w:t>
            </w:r>
          </w:p>
          <w:p w:rsidR="00163CA1" w:rsidRDefault="00981F94" w:rsidP="00163CA1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252pt;height:176.25pt;visibility:visible;mso-wrap-style:square">
                  <v:imagedata r:id="rId7" o:title=""/>
                </v:shape>
              </w:pict>
            </w:r>
          </w:p>
          <w:p w:rsidR="00163CA1" w:rsidRDefault="00163CA1" w:rsidP="00163CA1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>投料时，使用</w:t>
            </w:r>
            <w:r>
              <w:rPr>
                <w:rFonts w:hint="eastAsia"/>
                <w:noProof/>
              </w:rPr>
              <w:t>条码</w:t>
            </w:r>
            <w:r>
              <w:rPr>
                <w:noProof/>
              </w:rPr>
              <w:t>枪扫描标签上的二维码，</w:t>
            </w:r>
            <w:r>
              <w:rPr>
                <w:rFonts w:hint="eastAsia"/>
                <w:noProof/>
              </w:rPr>
              <w:t>二</w:t>
            </w:r>
            <w:r>
              <w:rPr>
                <w:noProof/>
              </w:rPr>
              <w:t>维码的内容格式为：</w:t>
            </w:r>
            <w:r w:rsidRPr="00163CA1">
              <w:rPr>
                <w:rFonts w:hint="eastAsia"/>
                <w:b/>
                <w:noProof/>
              </w:rPr>
              <w:t>序列号</w:t>
            </w:r>
            <w:r w:rsidRPr="00163CA1">
              <w:rPr>
                <w:rFonts w:hint="eastAsia"/>
                <w:b/>
                <w:noProof/>
              </w:rPr>
              <w:t>+</w:t>
            </w:r>
            <w:r w:rsidRPr="00163CA1">
              <w:rPr>
                <w:rFonts w:hint="eastAsia"/>
                <w:b/>
                <w:noProof/>
              </w:rPr>
              <w:t>品号</w:t>
            </w:r>
            <w:r w:rsidRPr="00163CA1">
              <w:rPr>
                <w:rFonts w:hint="eastAsia"/>
                <w:b/>
                <w:noProof/>
              </w:rPr>
              <w:t>+</w:t>
            </w:r>
            <w:r w:rsidRPr="00163CA1">
              <w:rPr>
                <w:rFonts w:hint="eastAsia"/>
                <w:b/>
                <w:noProof/>
              </w:rPr>
              <w:t>批号</w:t>
            </w:r>
            <w:r w:rsidRPr="00163CA1">
              <w:rPr>
                <w:rFonts w:hint="eastAsia"/>
                <w:b/>
                <w:noProof/>
              </w:rPr>
              <w:t>+</w:t>
            </w:r>
            <w:r w:rsidRPr="00163CA1">
              <w:rPr>
                <w:rFonts w:hint="eastAsia"/>
                <w:b/>
                <w:noProof/>
              </w:rPr>
              <w:t>生产日期</w:t>
            </w:r>
            <w:r w:rsidRPr="00163CA1">
              <w:rPr>
                <w:rFonts w:hint="eastAsia"/>
                <w:b/>
                <w:noProof/>
              </w:rPr>
              <w:t>+</w:t>
            </w:r>
            <w:r w:rsidRPr="00163CA1">
              <w:rPr>
                <w:rFonts w:hint="eastAsia"/>
                <w:b/>
                <w:noProof/>
              </w:rPr>
              <w:t>重量，并且以英文的符号分号“</w:t>
            </w:r>
            <w:r w:rsidRPr="00163CA1">
              <w:rPr>
                <w:rFonts w:hint="eastAsia"/>
                <w:b/>
                <w:noProof/>
              </w:rPr>
              <w:t>;</w:t>
            </w:r>
            <w:r w:rsidRPr="00163CA1">
              <w:rPr>
                <w:rFonts w:hint="eastAsia"/>
                <w:b/>
                <w:noProof/>
              </w:rPr>
              <w:t>”隔开</w:t>
            </w:r>
            <w:r>
              <w:rPr>
                <w:rFonts w:hint="eastAsia"/>
                <w:noProof/>
              </w:rPr>
              <w:t>。机台</w:t>
            </w:r>
            <w:r>
              <w:rPr>
                <w:noProof/>
              </w:rPr>
              <w:t>程序读取其中的品号与系统</w:t>
            </w:r>
            <w:r>
              <w:rPr>
                <w:rFonts w:hint="eastAsia"/>
                <w:noProof/>
              </w:rPr>
              <w:t>中各</w:t>
            </w:r>
            <w:r>
              <w:rPr>
                <w:noProof/>
              </w:rPr>
              <w:t>料桶进行比对并打开相应桶号。用</w:t>
            </w:r>
            <w:r>
              <w:rPr>
                <w:rFonts w:hint="eastAsia"/>
                <w:noProof/>
              </w:rPr>
              <w:t>户</w:t>
            </w:r>
            <w:r>
              <w:rPr>
                <w:noProof/>
              </w:rPr>
              <w:t>开盖后，再次扫码，</w:t>
            </w:r>
            <w:r>
              <w:rPr>
                <w:rFonts w:hint="eastAsia"/>
                <w:noProof/>
              </w:rPr>
              <w:t>机</w:t>
            </w:r>
            <w:r>
              <w:rPr>
                <w:noProof/>
              </w:rPr>
              <w:t>台记录</w:t>
            </w:r>
            <w:r>
              <w:rPr>
                <w:rFonts w:hint="eastAsia"/>
                <w:noProof/>
              </w:rPr>
              <w:t>二</w:t>
            </w:r>
            <w:r>
              <w:rPr>
                <w:noProof/>
              </w:rPr>
              <w:t>维码中的批号、重量等信息，并将重量累加到</w:t>
            </w:r>
            <w:r>
              <w:rPr>
                <w:rFonts w:hint="eastAsia"/>
                <w:noProof/>
              </w:rPr>
              <w:t>对应</w:t>
            </w:r>
            <w:r>
              <w:rPr>
                <w:noProof/>
              </w:rPr>
              <w:t>料桶的存</w:t>
            </w:r>
            <w:r>
              <w:rPr>
                <w:rFonts w:hint="eastAsia"/>
                <w:noProof/>
              </w:rPr>
              <w:t>量</w:t>
            </w:r>
            <w:r>
              <w:rPr>
                <w:noProof/>
              </w:rPr>
              <w:t>中。</w:t>
            </w:r>
          </w:p>
          <w:p w:rsidR="00AC7CFA" w:rsidRDefault="00677325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机</w:t>
            </w:r>
            <w:r>
              <w:t>台每批次称量完成后打印该批次对应的料包标签</w:t>
            </w:r>
            <w:r>
              <w:rPr>
                <w:rFonts w:hint="eastAsia"/>
              </w:rPr>
              <w:t>，配</w:t>
            </w:r>
            <w:r>
              <w:t>方中有几个</w:t>
            </w:r>
            <w:r w:rsidR="00CE5280">
              <w:rPr>
                <w:rFonts w:hint="eastAsia"/>
              </w:rPr>
              <w:t>原</w:t>
            </w:r>
            <w:r>
              <w:t>料就打印几张</w:t>
            </w:r>
            <w:r>
              <w:rPr>
                <w:rFonts w:hint="eastAsia"/>
              </w:rPr>
              <w:t>，</w:t>
            </w:r>
            <w:r>
              <w:t>标签纸尺寸为</w:t>
            </w:r>
            <w:r>
              <w:rPr>
                <w:rFonts w:hint="eastAsia"/>
              </w:rPr>
              <w:t>80mm x 80mm</w:t>
            </w:r>
            <w:r>
              <w:rPr>
                <w:rFonts w:hint="eastAsia"/>
              </w:rPr>
              <w:t>；</w:t>
            </w:r>
          </w:p>
          <w:p w:rsidR="00677325" w:rsidRDefault="00677325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料</w:t>
            </w:r>
            <w:r>
              <w:t>包</w:t>
            </w:r>
            <w:r>
              <w:rPr>
                <w:rFonts w:hint="eastAsia"/>
              </w:rPr>
              <w:t>标签</w:t>
            </w:r>
            <w:r>
              <w:t>格式如下图所示：</w:t>
            </w:r>
          </w:p>
          <w:p w:rsidR="00963AE5" w:rsidRDefault="00963AE5" w:rsidP="00963AE5">
            <w:pPr>
              <w:pStyle w:val="a5"/>
              <w:spacing w:line="360" w:lineRule="auto"/>
              <w:ind w:left="360" w:firstLineChars="0" w:firstLine="0"/>
              <w:rPr>
                <w:rFonts w:hint="eastAsia"/>
                <w:noProof/>
              </w:rPr>
            </w:pPr>
            <w:r w:rsidRPr="000D6BB8">
              <w:rPr>
                <w:noProof/>
              </w:rPr>
              <w:pict>
                <v:shape id="_x0000_i1026" type="#_x0000_t75" style="width:264pt;height:243.75pt;visibility:visible;mso-wrap-style:square">
                  <v:imagedata r:id="rId8" o:title=""/>
                </v:shape>
              </w:pict>
            </w:r>
          </w:p>
          <w:p w:rsidR="00677325" w:rsidRDefault="00963AE5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lastRenderedPageBreak/>
              <w:t>标签</w:t>
            </w:r>
            <w:r>
              <w:t>各项</w:t>
            </w:r>
            <w:proofErr w:type="gramStart"/>
            <w:r>
              <w:t>目说明</w:t>
            </w:r>
            <w:proofErr w:type="gramEnd"/>
            <w:r>
              <w:t>如下表：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2"/>
              <w:gridCol w:w="1843"/>
              <w:gridCol w:w="5238"/>
            </w:tblGrid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Pr="00BF2831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  <w:b/>
                    </w:rPr>
                  </w:pPr>
                  <w:r w:rsidRPr="00BF2831">
                    <w:rPr>
                      <w:rFonts w:hint="eastAsia"/>
                      <w:b/>
                    </w:rPr>
                    <w:t>项次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Pr="00BF2831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  <w:b/>
                    </w:rPr>
                  </w:pPr>
                  <w:r w:rsidRPr="00BF2831">
                    <w:rPr>
                      <w:rFonts w:hint="eastAsia"/>
                      <w:b/>
                    </w:rPr>
                    <w:t>内容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Pr="00BF2831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  <w:b/>
                    </w:rPr>
                  </w:pPr>
                  <w:r w:rsidRPr="00BF2831">
                    <w:rPr>
                      <w:rFonts w:hint="eastAsia"/>
                      <w:b/>
                    </w:rPr>
                    <w:t>说明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品型号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对应</w:t>
                  </w:r>
                  <w:r>
                    <w:t>机台系统中的配方名称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品批号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</w:t>
                  </w:r>
                  <w:r>
                    <w:t>台系统开</w:t>
                  </w:r>
                  <w:r>
                    <w:rPr>
                      <w:rFonts w:hint="eastAsia"/>
                    </w:rPr>
                    <w:t>工</w:t>
                  </w:r>
                  <w:r>
                    <w:t>单时由人工输入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  <w:r>
                    <w:t>料名称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  <w:r>
                    <w:t>料</w:t>
                  </w:r>
                  <w:r>
                    <w:rPr>
                      <w:rFonts w:hint="eastAsia"/>
                    </w:rPr>
                    <w:t>标签</w:t>
                  </w:r>
                  <w:r w:rsidR="00024E9A">
                    <w:rPr>
                      <w:rFonts w:hint="eastAsia"/>
                    </w:rPr>
                    <w:t>上</w:t>
                  </w:r>
                  <w:r w:rsidR="00024E9A">
                    <w:t>的</w:t>
                  </w:r>
                  <w:r w:rsidR="00024E9A">
                    <w:t>“</w:t>
                  </w:r>
                  <w:r w:rsidR="00024E9A">
                    <w:rPr>
                      <w:rFonts w:hint="eastAsia"/>
                    </w:rPr>
                    <w:t>品</w:t>
                  </w:r>
                  <w:r w:rsidR="00024E9A">
                    <w:t>号</w:t>
                  </w:r>
                  <w:r w:rsidR="00024E9A">
                    <w:t>”</w:t>
                  </w:r>
                  <w:r w:rsidR="00024E9A">
                    <w:rPr>
                      <w:rFonts w:hint="eastAsia"/>
                    </w:rPr>
                    <w:t>，也</w:t>
                  </w:r>
                  <w:r w:rsidR="00024E9A">
                    <w:t>是机台系统中的原料编号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  <w:r>
                    <w:t>料批号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  <w:r>
                    <w:t>料</w:t>
                  </w:r>
                  <w:r>
                    <w:rPr>
                      <w:rFonts w:hint="eastAsia"/>
                    </w:rPr>
                    <w:t>投</w:t>
                  </w:r>
                  <w:r>
                    <w:t>入料桶</w:t>
                  </w:r>
                  <w:r>
                    <w:rPr>
                      <w:rFonts w:hint="eastAsia"/>
                    </w:rPr>
                    <w:t>时</w:t>
                  </w:r>
                  <w:r>
                    <w:t>扫</w:t>
                  </w:r>
                  <w:r>
                    <w:rPr>
                      <w:rFonts w:hint="eastAsia"/>
                    </w:rPr>
                    <w:t>描</w:t>
                  </w:r>
                  <w:r>
                    <w:t>的</w:t>
                  </w:r>
                  <w:r>
                    <w:rPr>
                      <w:rFonts w:hint="eastAsia"/>
                    </w:rPr>
                    <w:t>原</w:t>
                  </w:r>
                  <w:r>
                    <w:t>料标签上的</w:t>
                  </w:r>
                  <w:r>
                    <w:rPr>
                      <w:rFonts w:hint="eastAsia"/>
                    </w:rPr>
                    <w:t>批</w:t>
                  </w:r>
                  <w:r>
                    <w:t>号</w:t>
                  </w:r>
                  <w:r>
                    <w:rPr>
                      <w:rFonts w:hint="eastAsia"/>
                    </w:rPr>
                    <w:t>，</w:t>
                  </w:r>
                  <w:r>
                    <w:t>自动带入无需手工输入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投</w:t>
                  </w:r>
                  <w:r>
                    <w:t>入</w:t>
                  </w:r>
                  <w:r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</w:t>
                  </w:r>
                  <w:r>
                    <w:t>台实</w:t>
                  </w:r>
                  <w:r>
                    <w:rPr>
                      <w:rFonts w:hint="eastAsia"/>
                    </w:rPr>
                    <w:t>际称量</w:t>
                  </w:r>
                  <w:r>
                    <w:t>重量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  <w:r>
                    <w:t>料主要参数</w:t>
                  </w:r>
                  <w:r>
                    <w:rPr>
                      <w:rFonts w:hint="eastAsia"/>
                    </w:rPr>
                    <w:t>1</w:t>
                  </w:r>
                  <w:r>
                    <w:t>/2/3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  <w:r>
                    <w:t>料</w:t>
                  </w:r>
                  <w:r>
                    <w:rPr>
                      <w:rFonts w:hint="eastAsia"/>
                    </w:rPr>
                    <w:t>投</w:t>
                  </w:r>
                  <w:r>
                    <w:t>入</w:t>
                  </w:r>
                  <w:r>
                    <w:rPr>
                      <w:rFonts w:hint="eastAsia"/>
                    </w:rPr>
                    <w:t>机</w:t>
                  </w:r>
                  <w:r>
                    <w:t>台料桶</w:t>
                  </w:r>
                  <w:r>
                    <w:rPr>
                      <w:rFonts w:hint="eastAsia"/>
                    </w:rPr>
                    <w:t>前</w:t>
                  </w:r>
                  <w:r>
                    <w:t>，先到电脑</w:t>
                  </w:r>
                  <w:proofErr w:type="gramStart"/>
                  <w:r>
                    <w:t>上</w:t>
                  </w:r>
                  <w:r>
                    <w:rPr>
                      <w:rFonts w:hint="eastAsia"/>
                    </w:rPr>
                    <w:t>扫</w:t>
                  </w:r>
                  <w:r>
                    <w:t>码并</w:t>
                  </w:r>
                  <w:proofErr w:type="gramEnd"/>
                  <w:r>
                    <w:rPr>
                      <w:rFonts w:hint="eastAsia"/>
                    </w:rPr>
                    <w:t>手</w:t>
                  </w:r>
                  <w:r>
                    <w:t>工输入这三个参数值</w:t>
                  </w:r>
                  <w:r>
                    <w:rPr>
                      <w:rFonts w:hint="eastAsia"/>
                    </w:rPr>
                    <w:t>。在向机</w:t>
                  </w:r>
                  <w:r>
                    <w:t>台投料时，如果系统中未发现参数值，则报警</w:t>
                  </w:r>
                  <w:r>
                    <w:rPr>
                      <w:rFonts w:hint="eastAsia"/>
                    </w:rPr>
                    <w:t>禁止</w:t>
                  </w:r>
                  <w:r>
                    <w:t>投入</w:t>
                  </w:r>
                </w:p>
              </w:tc>
            </w:tr>
            <w:tr w:rsidR="00BF2831" w:rsidTr="00BF2831">
              <w:tc>
                <w:tcPr>
                  <w:tcW w:w="812" w:type="dxa"/>
                  <w:shd w:val="clear" w:color="auto" w:fill="auto"/>
                  <w:vAlign w:val="center"/>
                </w:tcPr>
                <w:p w:rsidR="00963AE5" w:rsidRDefault="00963AE5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</w:t>
                  </w:r>
                  <w:r>
                    <w:t>效期</w:t>
                  </w:r>
                </w:p>
              </w:tc>
              <w:tc>
                <w:tcPr>
                  <w:tcW w:w="5238" w:type="dxa"/>
                  <w:shd w:val="clear" w:color="auto" w:fill="auto"/>
                  <w:vAlign w:val="center"/>
                </w:tcPr>
                <w:p w:rsidR="00963AE5" w:rsidRDefault="00144F30" w:rsidP="00BF2831">
                  <w:pPr>
                    <w:pStyle w:val="a5"/>
                    <w:spacing w:line="360" w:lineRule="auto"/>
                    <w:ind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</w:t>
                  </w:r>
                  <w:r>
                    <w:t>台系统开</w:t>
                  </w:r>
                  <w:r>
                    <w:rPr>
                      <w:rFonts w:hint="eastAsia"/>
                    </w:rPr>
                    <w:t>工</w:t>
                  </w:r>
                  <w:r>
                    <w:t>单时由人工输入</w:t>
                  </w:r>
                </w:p>
              </w:tc>
            </w:tr>
          </w:tbl>
          <w:p w:rsidR="00963AE5" w:rsidRDefault="00963AE5" w:rsidP="00963AE5">
            <w:pPr>
              <w:pStyle w:val="a5"/>
              <w:spacing w:line="360" w:lineRule="auto"/>
              <w:ind w:left="360" w:firstLineChars="0" w:firstLine="0"/>
              <w:rPr>
                <w:rFonts w:hint="eastAsia"/>
              </w:rPr>
            </w:pPr>
          </w:p>
          <w:p w:rsidR="00963AE5" w:rsidRDefault="00024E9A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料</w:t>
            </w:r>
            <w:r>
              <w:t>包标签的二</w:t>
            </w:r>
            <w:proofErr w:type="gramStart"/>
            <w:r>
              <w:t>维码内容</w:t>
            </w:r>
            <w:proofErr w:type="gramEnd"/>
            <w:r>
              <w:t>规则与原料标签中的</w:t>
            </w:r>
            <w:proofErr w:type="gramStart"/>
            <w:r>
              <w:t>二维码规则</w:t>
            </w:r>
            <w:proofErr w:type="gramEnd"/>
            <w:r>
              <w:t>相同</w:t>
            </w:r>
            <w:r w:rsidR="00841CA2">
              <w:t>;</w:t>
            </w:r>
          </w:p>
          <w:p w:rsidR="00841CA2" w:rsidRPr="00B01B17" w:rsidRDefault="00841CA2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料</w:t>
            </w:r>
            <w:r>
              <w:t>桶中可能存在多个</w:t>
            </w:r>
            <w:r>
              <w:rPr>
                <w:rFonts w:hint="eastAsia"/>
              </w:rPr>
              <w:t>原</w:t>
            </w:r>
            <w:r>
              <w:t>料批号，按称量重量以先进先出的原则进</w:t>
            </w:r>
            <w:r>
              <w:rPr>
                <w:rFonts w:hint="eastAsia"/>
              </w:rPr>
              <w:t>行</w:t>
            </w:r>
            <w:r>
              <w:t>自动</w:t>
            </w:r>
            <w:r>
              <w:rPr>
                <w:rFonts w:hint="eastAsia"/>
              </w:rPr>
              <w:t>扣</w:t>
            </w:r>
            <w:r>
              <w:t>减匹配。考虑</w:t>
            </w:r>
            <w:r>
              <w:rPr>
                <w:rFonts w:hint="eastAsia"/>
              </w:rPr>
              <w:t>到长</w:t>
            </w:r>
            <w:r>
              <w:t>期自</w:t>
            </w:r>
            <w:r>
              <w:rPr>
                <w:rFonts w:hint="eastAsia"/>
              </w:rPr>
              <w:t>动</w:t>
            </w:r>
            <w:r>
              <w:t>扣减</w:t>
            </w:r>
            <w:r>
              <w:rPr>
                <w:rFonts w:hint="eastAsia"/>
              </w:rPr>
              <w:t>会</w:t>
            </w:r>
            <w:r>
              <w:t>存在一定的误差，所以，机</w:t>
            </w:r>
            <w:r>
              <w:rPr>
                <w:rFonts w:hint="eastAsia"/>
              </w:rPr>
              <w:t>台</w:t>
            </w:r>
            <w:r>
              <w:t>系统提供存</w:t>
            </w:r>
            <w:r>
              <w:rPr>
                <w:rFonts w:hint="eastAsia"/>
              </w:rPr>
              <w:t>量</w:t>
            </w:r>
            <w:r>
              <w:t>手工调整功能</w:t>
            </w:r>
            <w:r>
              <w:rPr>
                <w:rFonts w:hint="eastAsia"/>
              </w:rPr>
              <w:t>。</w:t>
            </w:r>
            <w:r>
              <w:t>当</w:t>
            </w:r>
            <w:r>
              <w:rPr>
                <w:rFonts w:hint="eastAsia"/>
              </w:rPr>
              <w:t>料</w:t>
            </w:r>
            <w:proofErr w:type="gramStart"/>
            <w:r>
              <w:t>桶实际</w:t>
            </w:r>
            <w:proofErr w:type="gramEnd"/>
            <w:r>
              <w:t>存</w:t>
            </w:r>
            <w:r>
              <w:rPr>
                <w:rFonts w:hint="eastAsia"/>
              </w:rPr>
              <w:t>量</w:t>
            </w:r>
            <w:r>
              <w:t>与系统存量存在误差时，</w:t>
            </w:r>
            <w:r>
              <w:rPr>
                <w:rFonts w:hint="eastAsia"/>
              </w:rPr>
              <w:t>由</w:t>
            </w:r>
            <w:r>
              <w:t>操作人员手工调整。</w:t>
            </w:r>
            <w:bookmarkStart w:id="0" w:name="_GoBack"/>
            <w:bookmarkEnd w:id="0"/>
          </w:p>
        </w:tc>
      </w:tr>
      <w:tr w:rsidR="00E0627B" w:rsidRPr="00D65FF2" w:rsidTr="00807B57">
        <w:trPr>
          <w:trHeight w:val="746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3365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3083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807B57">
        <w:trPr>
          <w:trHeight w:val="583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365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3083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FF5D15">
        <w:trPr>
          <w:trHeight w:val="561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479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FF5D15">
      <w:headerReference w:type="default" r:id="rId9"/>
      <w:pgSz w:w="11906" w:h="16838" w:code="9"/>
      <w:pgMar w:top="1440" w:right="907" w:bottom="96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31" w:rsidRDefault="00BF2831" w:rsidP="002E5438">
      <w:r>
        <w:separator/>
      </w:r>
    </w:p>
  </w:endnote>
  <w:endnote w:type="continuationSeparator" w:id="0">
    <w:p w:rsidR="00BF2831" w:rsidRDefault="00BF2831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31" w:rsidRDefault="00BF2831" w:rsidP="002E5438">
      <w:r>
        <w:separator/>
      </w:r>
    </w:p>
  </w:footnote>
  <w:footnote w:type="continuationSeparator" w:id="0">
    <w:p w:rsidR="00BF2831" w:rsidRDefault="00BF2831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BF2831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05pt;margin-top:-22.45pt;width:44.45pt;height:39.85pt;z-index:1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4D35CE" w:rsidRPr="004D35CE">
      <w:rPr>
        <w:sz w:val="16"/>
      </w:rPr>
      <w:t>NS200012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E57152"/>
    <w:multiLevelType w:val="hybridMultilevel"/>
    <w:tmpl w:val="327C2A44"/>
    <w:lvl w:ilvl="0" w:tplc="C9066B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7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2A663309"/>
    <w:multiLevelType w:val="hybridMultilevel"/>
    <w:tmpl w:val="02A0F78C"/>
    <w:lvl w:ilvl="0" w:tplc="FA728B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1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2" w15:restartNumberingAfterBreak="0">
    <w:nsid w:val="412A3142"/>
    <w:multiLevelType w:val="hybridMultilevel"/>
    <w:tmpl w:val="5D9450EC"/>
    <w:lvl w:ilvl="0" w:tplc="F408A0C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33D2A81"/>
    <w:multiLevelType w:val="hybridMultilevel"/>
    <w:tmpl w:val="FF9EDE40"/>
    <w:lvl w:ilvl="0" w:tplc="CC22C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5C4498"/>
    <w:multiLevelType w:val="hybridMultilevel"/>
    <w:tmpl w:val="5CF2297A"/>
    <w:lvl w:ilvl="0" w:tplc="83CED5FA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D37334"/>
    <w:multiLevelType w:val="hybridMultilevel"/>
    <w:tmpl w:val="104C9C3E"/>
    <w:lvl w:ilvl="0" w:tplc="7FBA9FA6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1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F8E3213"/>
    <w:multiLevelType w:val="hybridMultilevel"/>
    <w:tmpl w:val="6BB2E8DE"/>
    <w:lvl w:ilvl="0" w:tplc="32B2325C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23"/>
  </w:num>
  <w:num w:numId="8">
    <w:abstractNumId w:val="0"/>
  </w:num>
  <w:num w:numId="9">
    <w:abstractNumId w:val="2"/>
  </w:num>
  <w:num w:numId="10">
    <w:abstractNumId w:val="21"/>
  </w:num>
  <w:num w:numId="11">
    <w:abstractNumId w:val="26"/>
  </w:num>
  <w:num w:numId="12">
    <w:abstractNumId w:val="3"/>
  </w:num>
  <w:num w:numId="13">
    <w:abstractNumId w:val="22"/>
  </w:num>
  <w:num w:numId="14">
    <w:abstractNumId w:val="7"/>
  </w:num>
  <w:num w:numId="15">
    <w:abstractNumId w:val="25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5"/>
  </w:num>
  <w:num w:numId="22">
    <w:abstractNumId w:val="27"/>
  </w:num>
  <w:num w:numId="23">
    <w:abstractNumId w:val="17"/>
  </w:num>
  <w:num w:numId="24">
    <w:abstractNumId w:val="16"/>
  </w:num>
  <w:num w:numId="25">
    <w:abstractNumId w:val="12"/>
  </w:num>
  <w:num w:numId="26">
    <w:abstractNumId w:val="8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30F4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4E9A"/>
    <w:rsid w:val="000272DE"/>
    <w:rsid w:val="00027311"/>
    <w:rsid w:val="00031073"/>
    <w:rsid w:val="00032ECD"/>
    <w:rsid w:val="00033DF5"/>
    <w:rsid w:val="00034C2D"/>
    <w:rsid w:val="000356E1"/>
    <w:rsid w:val="00036B54"/>
    <w:rsid w:val="00036E30"/>
    <w:rsid w:val="00037C12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6034"/>
    <w:rsid w:val="00077071"/>
    <w:rsid w:val="00080542"/>
    <w:rsid w:val="000806F5"/>
    <w:rsid w:val="00080A3F"/>
    <w:rsid w:val="00080AD7"/>
    <w:rsid w:val="00081431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A6880"/>
    <w:rsid w:val="000A7568"/>
    <w:rsid w:val="000B2DEC"/>
    <w:rsid w:val="000B40E9"/>
    <w:rsid w:val="000B45BC"/>
    <w:rsid w:val="000B683B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5F8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3D9A"/>
    <w:rsid w:val="001447D3"/>
    <w:rsid w:val="00144DFB"/>
    <w:rsid w:val="00144F30"/>
    <w:rsid w:val="001457F3"/>
    <w:rsid w:val="00145A5D"/>
    <w:rsid w:val="00145C9A"/>
    <w:rsid w:val="0014799D"/>
    <w:rsid w:val="00147EAF"/>
    <w:rsid w:val="00152C2F"/>
    <w:rsid w:val="00152D06"/>
    <w:rsid w:val="001553E0"/>
    <w:rsid w:val="00156902"/>
    <w:rsid w:val="0015736F"/>
    <w:rsid w:val="00163CA1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3E6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4F65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630"/>
    <w:rsid w:val="001D5DE8"/>
    <w:rsid w:val="001E38EB"/>
    <w:rsid w:val="001E4170"/>
    <w:rsid w:val="001E4B0A"/>
    <w:rsid w:val="001E4FF5"/>
    <w:rsid w:val="001E7C42"/>
    <w:rsid w:val="001E7E73"/>
    <w:rsid w:val="001F02CE"/>
    <w:rsid w:val="001F1B89"/>
    <w:rsid w:val="001F3CD3"/>
    <w:rsid w:val="001F427C"/>
    <w:rsid w:val="001F4422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12D3"/>
    <w:rsid w:val="00213A4E"/>
    <w:rsid w:val="00216239"/>
    <w:rsid w:val="00216818"/>
    <w:rsid w:val="00216832"/>
    <w:rsid w:val="002176D9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2716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0D7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0DA7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28F4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22ED"/>
    <w:rsid w:val="0039376B"/>
    <w:rsid w:val="00394521"/>
    <w:rsid w:val="003950E7"/>
    <w:rsid w:val="00395151"/>
    <w:rsid w:val="00396449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0C38"/>
    <w:rsid w:val="003B1671"/>
    <w:rsid w:val="003B1B2C"/>
    <w:rsid w:val="003B1BD4"/>
    <w:rsid w:val="003B1EA7"/>
    <w:rsid w:val="003B34B4"/>
    <w:rsid w:val="003B3A70"/>
    <w:rsid w:val="003B3C0B"/>
    <w:rsid w:val="003B45B0"/>
    <w:rsid w:val="003B4D5F"/>
    <w:rsid w:val="003B6207"/>
    <w:rsid w:val="003B6FB5"/>
    <w:rsid w:val="003B758E"/>
    <w:rsid w:val="003C0F06"/>
    <w:rsid w:val="003C1076"/>
    <w:rsid w:val="003C1482"/>
    <w:rsid w:val="003C165B"/>
    <w:rsid w:val="003C1881"/>
    <w:rsid w:val="003C285D"/>
    <w:rsid w:val="003C2EFD"/>
    <w:rsid w:val="003C3BBF"/>
    <w:rsid w:val="003C6799"/>
    <w:rsid w:val="003D14E7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30E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0D3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42F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04CC"/>
    <w:rsid w:val="004D1456"/>
    <w:rsid w:val="004D17B9"/>
    <w:rsid w:val="004D35CE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388E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042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17D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5F7F30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54F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2F8C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3C8D"/>
    <w:rsid w:val="00664C29"/>
    <w:rsid w:val="00665CE5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325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484"/>
    <w:rsid w:val="006966C7"/>
    <w:rsid w:val="00696887"/>
    <w:rsid w:val="006A0571"/>
    <w:rsid w:val="006A0780"/>
    <w:rsid w:val="006A298A"/>
    <w:rsid w:val="006A5139"/>
    <w:rsid w:val="006A5F3B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6AC5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7E1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DD7"/>
    <w:rsid w:val="007F4F4F"/>
    <w:rsid w:val="007F6D53"/>
    <w:rsid w:val="007F6F4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07B57"/>
    <w:rsid w:val="008101F7"/>
    <w:rsid w:val="00810D64"/>
    <w:rsid w:val="008113A0"/>
    <w:rsid w:val="008115FF"/>
    <w:rsid w:val="00811D07"/>
    <w:rsid w:val="008122FE"/>
    <w:rsid w:val="00812A8C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6713"/>
    <w:rsid w:val="008276DD"/>
    <w:rsid w:val="008301A5"/>
    <w:rsid w:val="00830DAA"/>
    <w:rsid w:val="00830F0D"/>
    <w:rsid w:val="00832A60"/>
    <w:rsid w:val="00832D3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1CA2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59D2"/>
    <w:rsid w:val="00876565"/>
    <w:rsid w:val="0087677B"/>
    <w:rsid w:val="0088357D"/>
    <w:rsid w:val="00884409"/>
    <w:rsid w:val="008849E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57BE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1DF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1F6D"/>
    <w:rsid w:val="008E2A4D"/>
    <w:rsid w:val="008E3760"/>
    <w:rsid w:val="008E3CA4"/>
    <w:rsid w:val="008E4AEF"/>
    <w:rsid w:val="008E4B9A"/>
    <w:rsid w:val="008E4FBC"/>
    <w:rsid w:val="008E5179"/>
    <w:rsid w:val="008E603C"/>
    <w:rsid w:val="008E6619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456"/>
    <w:rsid w:val="009118E9"/>
    <w:rsid w:val="00912C88"/>
    <w:rsid w:val="00913237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53B"/>
    <w:rsid w:val="00954C8E"/>
    <w:rsid w:val="00955376"/>
    <w:rsid w:val="009605B5"/>
    <w:rsid w:val="00960885"/>
    <w:rsid w:val="00960BF0"/>
    <w:rsid w:val="009626CE"/>
    <w:rsid w:val="00963A8C"/>
    <w:rsid w:val="00963AE5"/>
    <w:rsid w:val="009700C3"/>
    <w:rsid w:val="00971323"/>
    <w:rsid w:val="0097237F"/>
    <w:rsid w:val="00972C05"/>
    <w:rsid w:val="00973A1C"/>
    <w:rsid w:val="00975028"/>
    <w:rsid w:val="009750AD"/>
    <w:rsid w:val="00975B85"/>
    <w:rsid w:val="0097742B"/>
    <w:rsid w:val="00980265"/>
    <w:rsid w:val="00980A69"/>
    <w:rsid w:val="009818F6"/>
    <w:rsid w:val="00981F94"/>
    <w:rsid w:val="00983EFE"/>
    <w:rsid w:val="00984298"/>
    <w:rsid w:val="0098540C"/>
    <w:rsid w:val="0099007E"/>
    <w:rsid w:val="009908ED"/>
    <w:rsid w:val="009909D6"/>
    <w:rsid w:val="00990B2C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A7F8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0153"/>
    <w:rsid w:val="009D1185"/>
    <w:rsid w:val="009D1F61"/>
    <w:rsid w:val="009D2EB1"/>
    <w:rsid w:val="009D3690"/>
    <w:rsid w:val="009D3F3E"/>
    <w:rsid w:val="009D4F90"/>
    <w:rsid w:val="009D737D"/>
    <w:rsid w:val="009D7FF7"/>
    <w:rsid w:val="009E196B"/>
    <w:rsid w:val="009E2412"/>
    <w:rsid w:val="009E263A"/>
    <w:rsid w:val="009E37CB"/>
    <w:rsid w:val="009E3FD4"/>
    <w:rsid w:val="009E4FF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515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6480"/>
    <w:rsid w:val="00A67043"/>
    <w:rsid w:val="00A67A86"/>
    <w:rsid w:val="00A71655"/>
    <w:rsid w:val="00A72676"/>
    <w:rsid w:val="00A74833"/>
    <w:rsid w:val="00A75B6F"/>
    <w:rsid w:val="00A77AC0"/>
    <w:rsid w:val="00A82A57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ABD"/>
    <w:rsid w:val="00AC5B13"/>
    <w:rsid w:val="00AC5D61"/>
    <w:rsid w:val="00AC6866"/>
    <w:rsid w:val="00AC6D05"/>
    <w:rsid w:val="00AC7CFA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1B17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1A9C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4D0A"/>
    <w:rsid w:val="00B755A1"/>
    <w:rsid w:val="00B75DB2"/>
    <w:rsid w:val="00B7640E"/>
    <w:rsid w:val="00B76629"/>
    <w:rsid w:val="00B76EE4"/>
    <w:rsid w:val="00B77BF3"/>
    <w:rsid w:val="00B8301C"/>
    <w:rsid w:val="00B835DE"/>
    <w:rsid w:val="00B83658"/>
    <w:rsid w:val="00B84D50"/>
    <w:rsid w:val="00B86993"/>
    <w:rsid w:val="00B87845"/>
    <w:rsid w:val="00B878F3"/>
    <w:rsid w:val="00B87FBD"/>
    <w:rsid w:val="00B907BD"/>
    <w:rsid w:val="00B928FD"/>
    <w:rsid w:val="00B94121"/>
    <w:rsid w:val="00B948DE"/>
    <w:rsid w:val="00B94AD4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831"/>
    <w:rsid w:val="00BF2E71"/>
    <w:rsid w:val="00BF2F7C"/>
    <w:rsid w:val="00BF3752"/>
    <w:rsid w:val="00BF599B"/>
    <w:rsid w:val="00BF5C0E"/>
    <w:rsid w:val="00BF6618"/>
    <w:rsid w:val="00BF74D6"/>
    <w:rsid w:val="00BF7C1E"/>
    <w:rsid w:val="00C01079"/>
    <w:rsid w:val="00C013B0"/>
    <w:rsid w:val="00C02DD1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0DD"/>
    <w:rsid w:val="00C4552F"/>
    <w:rsid w:val="00C45B88"/>
    <w:rsid w:val="00C50B8A"/>
    <w:rsid w:val="00C513B3"/>
    <w:rsid w:val="00C516DF"/>
    <w:rsid w:val="00C542B5"/>
    <w:rsid w:val="00C54316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E5280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072FB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AC6"/>
    <w:rsid w:val="00DB6C07"/>
    <w:rsid w:val="00DB7ACD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1F43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3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BD4"/>
    <w:rsid w:val="00E06EF5"/>
    <w:rsid w:val="00E07AF1"/>
    <w:rsid w:val="00E07E80"/>
    <w:rsid w:val="00E10665"/>
    <w:rsid w:val="00E113AC"/>
    <w:rsid w:val="00E12812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8A8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3DDD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1D08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2A98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704"/>
    <w:rsid w:val="00ED3CED"/>
    <w:rsid w:val="00ED432D"/>
    <w:rsid w:val="00ED49AE"/>
    <w:rsid w:val="00ED6123"/>
    <w:rsid w:val="00ED6395"/>
    <w:rsid w:val="00EE1264"/>
    <w:rsid w:val="00EE15FA"/>
    <w:rsid w:val="00EE29CD"/>
    <w:rsid w:val="00EE41EB"/>
    <w:rsid w:val="00EE535D"/>
    <w:rsid w:val="00EF0F9F"/>
    <w:rsid w:val="00EF1753"/>
    <w:rsid w:val="00EF34F7"/>
    <w:rsid w:val="00EF5BB2"/>
    <w:rsid w:val="00F009DB"/>
    <w:rsid w:val="00F01044"/>
    <w:rsid w:val="00F0174D"/>
    <w:rsid w:val="00F01CA1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1E3E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279C"/>
    <w:rsid w:val="00FB42EC"/>
    <w:rsid w:val="00FB49A1"/>
    <w:rsid w:val="00FB5277"/>
    <w:rsid w:val="00FB5E77"/>
    <w:rsid w:val="00FB6E9D"/>
    <w:rsid w:val="00FB7B97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5D15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2</Pages>
  <Words>106</Words>
  <Characters>610</Characters>
  <Application>Microsoft Office Word</Application>
  <DocSecurity>0</DocSecurity>
  <Lines>5</Lines>
  <Paragraphs>1</Paragraphs>
  <ScaleCrop>false</ScaleCrop>
  <Company>Microsoft China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ACE</cp:lastModifiedBy>
  <cp:revision>497</cp:revision>
  <cp:lastPrinted>2017-01-07T08:34:00Z</cp:lastPrinted>
  <dcterms:created xsi:type="dcterms:W3CDTF">2017-01-07T03:11:00Z</dcterms:created>
  <dcterms:modified xsi:type="dcterms:W3CDTF">2020-06-17T01:41:00Z</dcterms:modified>
</cp:coreProperties>
</file>